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0D6EF">
      <w:pPr>
        <w:spacing w:before="100" w:beforeAutospacing="1" w:after="100" w:afterAutospacing="1" w:line="36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bookmarkStart w:id="0" w:name="_GoBack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ОПИСАНИЕ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ПРОГРАММЫ</w:t>
      </w:r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 w14:paraId="4DD2B540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Дополнительная образовательная программа спортивной подготовки по виду спорта «Легкая атлетика» (далее - ДОП СП) предназначена для организации образовательной деятельности по спортивной подготовке по виду спорта «Легкая атлетика» с учётом совокупности минимальных требований к спортивной подготовке, определённых федеральным стандартом спортивной подготовки по виду спорта «Легкая атлетика», утверждённым приказом Минспорта России от 16 ноября 2022 года № 996, а также в соответствии с примерной дополнительной образовательной программой спортивной подготовки по виду спорта «Легкая атлетика», утверждённой приказом Минспорта РФ 20 декабря 2022 года №1282.</w:t>
      </w:r>
    </w:p>
    <w:p w14:paraId="45D34978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ДОП СП по виду спорта «Легкая атлетика» разработана на основе:</w:t>
      </w:r>
    </w:p>
    <w:p w14:paraId="07DDC7F5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-Федерального закона от 29 декабря 2012 года №273-ФЗ «Об образовании в Российской Федерации»;</w:t>
      </w:r>
    </w:p>
    <w:p w14:paraId="196DDE57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-Федерального закона от 24 июля 1998 г. № 124 «Об основных гарантиях прав ребёнка в Российской Федерации»;</w:t>
      </w:r>
    </w:p>
    <w:p w14:paraId="78A1C78E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-Федерального закона от 14 декабря 2007 года № 329-ФЗ «О физической культуре и спорте в Российской Федерации»;</w:t>
      </w:r>
    </w:p>
    <w:p w14:paraId="4A8BBD43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-Федерального закона от 30 апреля 2021 года № 127-ФЗ «О внесении изменений в Федеральный закон «О физической культуре и спорте в Российской Федерации»;</w:t>
      </w:r>
    </w:p>
    <w:p w14:paraId="3F5730C7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-Приказом Министерства спорта Российской Федерации № 996 от 16 ноября 2022 г. «Об утверждении Федерального стандарта спортивной подготовки по виду спорта Легкая атлетика»;</w:t>
      </w:r>
    </w:p>
    <w:p w14:paraId="618B7354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-Приказа Минпросвещения России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AAC0C13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-Приказа Минспорта России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14:paraId="40F42F8A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-Приказа Минспорта спорта Российской Федерации от 27 января 2023 года № 57 «Об утверждении порядка приема на обучение по дополнительным образовательным программам спортивной подготовки»;</w:t>
      </w:r>
    </w:p>
    <w:p w14:paraId="766F0E99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-Приказ Минпросвещения России от 18.07.2022 № 562 «Об утверждении примерной формы договора об образовании по дополнительным образовательным программам спортивной подготовки»;</w:t>
      </w:r>
    </w:p>
    <w:p w14:paraId="0D0CD7DB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-Приказом Министерства спорта Российской Федерации от 03.08.2022 № 635 "Об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подготовки";</w:t>
      </w:r>
    </w:p>
    <w:p w14:paraId="56BC26F4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-Приказ Министерства спорта РФ от 07.2022 №575 «О внесенииизменений в требования к обеспечению подготовки спортивного резерва для спортивных сборных команд РФ, утвержденыые приказом Министерства спорта РФ от 30.10.2015 №999;</w:t>
      </w:r>
    </w:p>
    <w:p w14:paraId="1A7B98B9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-Приказ Министерства спорта РФ от 07 июля 2022 №579 «Об утверждении порядка разработки и утверждения примерных дополнительных образовательных программ спортивной подготовки»</w:t>
      </w:r>
    </w:p>
    <w:p w14:paraId="455E5F73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-Приказ Минздрава России от 23.10.2020 № 1144 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мероприятиях";</w:t>
      </w:r>
    </w:p>
    <w:p w14:paraId="667A9F51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-Программы спортивной подготовки для детско-юношеских спортивных школ, специализированных детско-юношеских школ олимпийского резерва (Допущена Федеральным агентством по физической культуре, спорту и туризму, Москва 2005 г.);</w:t>
      </w:r>
    </w:p>
    <w:p w14:paraId="43A36907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-СанПиН 2.4.3648-20 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14:paraId="12773EFF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-Постановлением Главного государственного санитарного врача Российской Федерации от 30.06.2020 № 16;</w:t>
      </w:r>
    </w:p>
    <w:p w14:paraId="6F60EC26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63CFAAB9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Методические рекомендации по организации деятельности организаций, реализующих дополнительные образовательные программы спортивной подготовки с учётом применения Федерапльного закона от 30.04.2021г. №127-ФЗ «О внесении изменений в Федеральный закон «О физической культуре и спорте в Российской Федерации» и Федеральный закон «Об образовании в РФ»;</w:t>
      </w:r>
    </w:p>
    <w:p w14:paraId="2109D564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-Устава и Локальных нормативных актов, Приказов МБОУДО «Коммунарская СШ».</w:t>
      </w:r>
    </w:p>
    <w:p w14:paraId="2F69920C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При разработке настоящей программы использованы нормативные требования по физической и спортивно-технической подготовке юных спортсменов – легкоатлетов, полученные на основе научно-методических материалов и рекомендаций по подготовке спортивного резерва последних лет.</w:t>
      </w:r>
    </w:p>
    <w:p w14:paraId="4298C5C8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 программе определена общая последовательность изучения программного материала, контрольные и переводные нормативы для групп этапа начальной подготовки (НП), групп учебно-тренировочного этапа (УТ), групп совершенствования спортивного мастерства (ССМ).</w:t>
      </w:r>
    </w:p>
    <w:p w14:paraId="0AAD2AF4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Программа предназначена для тренеров-преподавателей по легкой атлетике и является основным документом учебно-тренировочной работы.</w:t>
      </w:r>
    </w:p>
    <w:p w14:paraId="45556C9B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Программа вступает в силу с 02.09.2024 года.</w:t>
      </w:r>
    </w:p>
    <w:p w14:paraId="04BC4C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1.1.Краткая характеристика вида спорта</w:t>
      </w:r>
    </w:p>
    <w:p w14:paraId="7A06B91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Легкая атлетика – вид спорта, включающий бег, прыжки, метания, составленные из этих физических упражнений многоборья, а также спортивную ходьбу. </w:t>
      </w:r>
    </w:p>
    <w:p w14:paraId="151800C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соответствии с Федеральным стандартом спортивной подготовки по виду спорта «легкая атлетика» (ФССП) в данном виде спорта выделяются следующие спортивные дисциплины:</w:t>
      </w:r>
    </w:p>
    <w:p w14:paraId="1A661C8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ходьба, бег, прыжки (в длину, высоту, тройной, с шестом), метания (диска, копья, молота), толкания ядра и легкоатлетические многоборья.</w:t>
      </w:r>
    </w:p>
    <w:p w14:paraId="259C48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Соревнования проводятся как для мужчин, так и для женщин.</w:t>
      </w:r>
    </w:p>
    <w:p w14:paraId="6AD3CF6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Легкоатлетические виды спорта можно классифицировать по различным параметрам: по группам видов легкой атлетики, по половому и возрастному признакам, по месту проведения.</w:t>
      </w:r>
    </w:p>
    <w:p w14:paraId="7193B9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Виды легкой атлетики принято подразделять на пять разделов: ходьбу, бег, прыжки, метания и многоборья. Каждый из них, в свою очередь, подразделяется на разновидности.</w:t>
      </w:r>
    </w:p>
    <w:p w14:paraId="1003113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Спортивная ходьба – 1000 – 3000 м, 5000м, 10000м, 20 и 50 км.</w:t>
      </w:r>
    </w:p>
    <w:p w14:paraId="4EAA3D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Бег – на короткие, средние, длинные и сверхдлинные дистанции, эстафетный бег, бег с барьерами и бег с препятствиями.</w:t>
      </w:r>
    </w:p>
    <w:p w14:paraId="40AC81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Прыжки подразделяются на вертикальные – прыжок в высоту и прыжок с шестом и горизонтальные – прыжок в длину и тройной прыжок.</w:t>
      </w:r>
    </w:p>
    <w:p w14:paraId="633722A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структуре легкоатлетические виды спорта делят: на циклические, ациклические и смешанные, а с точки зрения преобладающего проявления какого-либо физического качества: скоростные, силовые, скоростно-силовые, скоростной выносливости, специальной выносливости.</w:t>
      </w:r>
    </w:p>
    <w:p w14:paraId="0DC7BC9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Также виды легкой атлетики делят на классические (олимпийские) и неклассические (все остальные).</w:t>
      </w:r>
    </w:p>
    <w:p w14:paraId="608A4E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Основные соревновательные дисциплины вида спорта «легкая атлетика» указаны в официальных правилах соревнований по этому виду спорта и в Единой всероссийской спортивной классификации (ЕВСК). </w:t>
      </w:r>
    </w:p>
    <w:p w14:paraId="0CD36E2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Официальные соревнования по легкой атлетике проводятся в спортивных дисциплинах согласно Всероссийскому реестру видов спорта (далее – ВРВС). Все виды легкой атлетики имеют 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  <w:u w:val="single"/>
          <w:lang w:eastAsia="ru-RU"/>
        </w:rPr>
        <w:t xml:space="preserve">номер во всероссийском реестре видов спорта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>(Приложение №1).</w:t>
      </w:r>
    </w:p>
    <w:p w14:paraId="68DC398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>Целью Программы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является отбор и обучение спортивно одарённых детей, развитие и реализация их способностей в виде спорта легкая атлетика для достижения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эффективное построение многолетней спортивной подготовки легкоатлетов и содействие  реализации основной цели деятельности спортивной школы, подготовке спортсменов высокого класса, способных войти кандидатами в составы спортивных сборных команд области и Российской Федерации.</w:t>
      </w:r>
    </w:p>
    <w:p w14:paraId="26BCB279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Система спортивной подготовки в легкой атлетике должна обеспечивать комплексное решение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специальных для данного вида спорта задач: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0024F361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1.Планомерное повышение уровня общей и специальной физической подготовленности;</w:t>
      </w:r>
    </w:p>
    <w:p w14:paraId="3F81604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2.Постепенная подготовка организма юных спортсменов к максимальным нагрузкам, характерных для современного спорта высших достижений;</w:t>
      </w:r>
    </w:p>
    <w:p w14:paraId="47D6A9B3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3.Совершенствование технической и тактической подготовленности;</w:t>
      </w:r>
    </w:p>
    <w:p w14:paraId="6F4A8CED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4.Формирование мотивации и целевой установки на достижение высоких спортивных результатов.</w:t>
      </w:r>
    </w:p>
    <w:p w14:paraId="36F75DAD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01943D56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0CA8E6DF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4B"/>
    <w:rsid w:val="00691EC4"/>
    <w:rsid w:val="00B92C4B"/>
    <w:rsid w:val="00BB034D"/>
    <w:rsid w:val="512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5</Pages>
  <Words>1267</Words>
  <Characters>7227</Characters>
  <Lines>60</Lines>
  <Paragraphs>16</Paragraphs>
  <TotalTime>1</TotalTime>
  <ScaleCrop>false</ScaleCrop>
  <LinksUpToDate>false</LinksUpToDate>
  <CharactersWithSpaces>8478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2024-09-17T12:57:00Z</dcterms:created>
  <dc:creator>Olga Pashina</dc:creator>
  <cp:lastModifiedBy>komdu</cp:lastModifiedBy>
  <dcterms:modified xsi:type="dcterms:W3CDTF">2024-09-18T07:41:12Z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A4F2A62112AF497A91882A5CC53BE828_12</vt:lpwstr>
  </property>
</Properties>
</file>